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DD" w:rsidRPr="006E64DD" w:rsidRDefault="006E64DD" w:rsidP="006E64DD">
      <w:pPr>
        <w:rPr>
          <w:rFonts w:ascii="Times New Roman" w:hAnsi="Times New Roman" w:cs="Times New Roman"/>
          <w:lang w:val="en-US"/>
        </w:rPr>
      </w:pPr>
      <w:r w:rsidRPr="006E64DD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SUPPLEMENTARY MATERIALS – </w:t>
      </w:r>
      <w:r w:rsidRPr="006E64DD">
        <w:rPr>
          <w:rFonts w:ascii="Times New Roman" w:hAnsi="Times New Roman" w:cs="Times New Roman"/>
          <w:b/>
          <w:bCs/>
          <w:sz w:val="23"/>
          <w:szCs w:val="23"/>
        </w:rPr>
        <w:t>ДОПОЛНИТЕЛЬНЫЕ</w:t>
      </w:r>
      <w:r w:rsidRPr="006E64DD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</w:t>
      </w:r>
      <w:r w:rsidRPr="006E64DD">
        <w:rPr>
          <w:rFonts w:ascii="Times New Roman" w:hAnsi="Times New Roman" w:cs="Times New Roman"/>
          <w:b/>
          <w:bCs/>
          <w:sz w:val="23"/>
          <w:szCs w:val="23"/>
        </w:rPr>
        <w:t>МАТЕРИАЛЫ</w:t>
      </w:r>
    </w:p>
    <w:p w:rsidR="006E64DD" w:rsidRPr="006E64DD" w:rsidRDefault="006E64DD" w:rsidP="006E64DD">
      <w:pPr>
        <w:pStyle w:val="HTML"/>
        <w:shd w:val="clear" w:color="auto" w:fill="F8F9FA"/>
        <w:spacing w:line="387" w:lineRule="atLeast"/>
        <w:rPr>
          <w:rFonts w:ascii="inherit" w:hAnsi="inherit"/>
          <w:color w:val="1F1F1F"/>
          <w:sz w:val="30"/>
          <w:szCs w:val="30"/>
          <w:lang w:val="en-US"/>
        </w:rPr>
      </w:pPr>
      <w:r w:rsidRPr="00845671">
        <w:rPr>
          <w:rFonts w:ascii="Times New Roman" w:hAnsi="Times New Roman" w:cs="Times New Roman"/>
          <w:b/>
          <w:color w:val="1F1F1F"/>
          <w:sz w:val="28"/>
          <w:szCs w:val="28"/>
          <w:lang w:val="en-US"/>
        </w:rPr>
        <w:t xml:space="preserve">Hydrothermal synthesis and </w:t>
      </w:r>
      <w:proofErr w:type="spellStart"/>
      <w:r w:rsidRPr="00845671">
        <w:rPr>
          <w:rFonts w:ascii="Times New Roman" w:hAnsi="Times New Roman" w:cs="Times New Roman"/>
          <w:b/>
          <w:color w:val="1F1F1F"/>
          <w:sz w:val="28"/>
          <w:szCs w:val="28"/>
          <w:lang w:val="en-US"/>
        </w:rPr>
        <w:t>photocatalytic</w:t>
      </w:r>
      <w:proofErr w:type="spellEnd"/>
      <w:r w:rsidRPr="00845671">
        <w:rPr>
          <w:rFonts w:ascii="Times New Roman" w:hAnsi="Times New Roman" w:cs="Times New Roman"/>
          <w:b/>
          <w:color w:val="1F1F1F"/>
          <w:sz w:val="28"/>
          <w:szCs w:val="28"/>
          <w:lang w:val="en-US"/>
        </w:rPr>
        <w:t xml:space="preserve"> properties of iron-doped tungsten oxide</w:t>
      </w:r>
    </w:p>
    <w:p w:rsidR="006E64DD" w:rsidRPr="006E64DD" w:rsidRDefault="006E64DD" w:rsidP="006E64DD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E64DD" w:rsidRDefault="006E64DD" w:rsidP="006E64DD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656A93">
        <w:rPr>
          <w:rFonts w:ascii="Times New Roman" w:hAnsi="Times New Roman" w:cs="Times New Roman"/>
          <w:b/>
          <w:sz w:val="28"/>
          <w:szCs w:val="28"/>
        </w:rPr>
        <w:t>Г</w:t>
      </w:r>
      <w:r w:rsidRPr="0081540E">
        <w:rPr>
          <w:rFonts w:ascii="Times New Roman" w:hAnsi="Times New Roman" w:cs="Times New Roman"/>
          <w:b/>
          <w:sz w:val="28"/>
          <w:szCs w:val="28"/>
        </w:rPr>
        <w:t xml:space="preserve">идротермальный синтез и </w:t>
      </w:r>
      <w:proofErr w:type="spellStart"/>
      <w:r w:rsidRPr="0081540E">
        <w:rPr>
          <w:rFonts w:ascii="Times New Roman" w:hAnsi="Times New Roman" w:cs="Times New Roman"/>
          <w:b/>
          <w:sz w:val="28"/>
          <w:szCs w:val="28"/>
        </w:rPr>
        <w:t>фотокаталитические</w:t>
      </w:r>
      <w:proofErr w:type="spellEnd"/>
      <w:r w:rsidRPr="0081540E">
        <w:rPr>
          <w:rFonts w:ascii="Times New Roman" w:hAnsi="Times New Roman" w:cs="Times New Roman"/>
          <w:b/>
          <w:sz w:val="28"/>
          <w:szCs w:val="28"/>
        </w:rPr>
        <w:t xml:space="preserve"> свойства оксида вольфрама, </w:t>
      </w:r>
      <w:proofErr w:type="spellStart"/>
      <w:r w:rsidRPr="0081540E">
        <w:rPr>
          <w:rFonts w:ascii="Times New Roman" w:hAnsi="Times New Roman" w:cs="Times New Roman"/>
          <w:b/>
          <w:sz w:val="28"/>
          <w:szCs w:val="28"/>
        </w:rPr>
        <w:t>допированного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железом</w:t>
      </w:r>
    </w:p>
    <w:p w:rsidR="006E64DD" w:rsidRPr="006E64DD" w:rsidRDefault="006E64DD" w:rsidP="006E64DD">
      <w:pPr>
        <w:rPr>
          <w:rFonts w:ascii="Times New Roman" w:hAnsi="Times New Roman" w:cs="Times New Roman"/>
          <w:b/>
          <w:sz w:val="28"/>
          <w:szCs w:val="28"/>
        </w:rPr>
      </w:pPr>
    </w:p>
    <w:p w:rsidR="006E64DD" w:rsidRPr="006E64DD" w:rsidRDefault="006E64DD" w:rsidP="006E64DD">
      <w:pPr>
        <w:rPr>
          <w:rFonts w:ascii="Times New Roman" w:hAnsi="Times New Roman" w:cs="Times New Roman"/>
        </w:rPr>
      </w:pPr>
    </w:p>
    <w:p w:rsidR="006E64DD" w:rsidRPr="006E64DD" w:rsidRDefault="006E64DD" w:rsidP="006E64DD">
      <w:pPr>
        <w:rPr>
          <w:rFonts w:ascii="Times New Roman" w:hAnsi="Times New Roman" w:cs="Times New Roman"/>
          <w:lang w:val="en-US"/>
        </w:rPr>
      </w:pPr>
      <w:r w:rsidRPr="006E64DD">
        <w:rPr>
          <w:rFonts w:ascii="Times New Roman" w:hAnsi="Times New Roman" w:cs="Times New Roman"/>
          <w:lang w:val="en-US"/>
        </w:rPr>
        <w:t xml:space="preserve">G. </w:t>
      </w:r>
      <w:r>
        <w:rPr>
          <w:rFonts w:ascii="Times New Roman" w:hAnsi="Times New Roman" w:cs="Times New Roman"/>
          <w:lang w:val="en-US"/>
        </w:rPr>
        <w:t xml:space="preserve">S. Zakharova, N. V. </w:t>
      </w:r>
      <w:proofErr w:type="spellStart"/>
      <w:r>
        <w:rPr>
          <w:rFonts w:ascii="Times New Roman" w:hAnsi="Times New Roman" w:cs="Times New Roman"/>
          <w:lang w:val="en-US"/>
        </w:rPr>
        <w:t>Podval'naya</w:t>
      </w:r>
      <w:proofErr w:type="spellEnd"/>
      <w:r>
        <w:rPr>
          <w:rFonts w:ascii="Times New Roman" w:hAnsi="Times New Roman" w:cs="Times New Roman"/>
          <w:lang w:val="en-US"/>
        </w:rPr>
        <w:t xml:space="preserve">, T. I. </w:t>
      </w:r>
      <w:proofErr w:type="spellStart"/>
      <w:r>
        <w:rPr>
          <w:rFonts w:ascii="Times New Roman" w:hAnsi="Times New Roman" w:cs="Times New Roman"/>
          <w:lang w:val="en-US"/>
        </w:rPr>
        <w:t>Gorbunova</w:t>
      </w:r>
      <w:proofErr w:type="spellEnd"/>
      <w:r>
        <w:rPr>
          <w:rFonts w:ascii="Times New Roman" w:hAnsi="Times New Roman" w:cs="Times New Roman"/>
          <w:lang w:val="en-US"/>
        </w:rPr>
        <w:t xml:space="preserve">, M. G. </w:t>
      </w:r>
      <w:proofErr w:type="spellStart"/>
      <w:r>
        <w:rPr>
          <w:rFonts w:ascii="Times New Roman" w:hAnsi="Times New Roman" w:cs="Times New Roman"/>
          <w:lang w:val="en-US"/>
        </w:rPr>
        <w:t>Pervova</w:t>
      </w:r>
      <w:proofErr w:type="spellEnd"/>
      <w:r>
        <w:rPr>
          <w:rFonts w:ascii="Times New Roman" w:hAnsi="Times New Roman" w:cs="Times New Roman"/>
          <w:lang w:val="en-US"/>
        </w:rPr>
        <w:t>, A. N. Enyashin</w:t>
      </w:r>
    </w:p>
    <w:p w:rsidR="006E64DD" w:rsidRPr="006E64DD" w:rsidRDefault="006E64DD" w:rsidP="006E64DD">
      <w:pPr>
        <w:rPr>
          <w:rFonts w:ascii="Times New Roman" w:hAnsi="Times New Roman" w:cs="Times New Roman"/>
          <w:b/>
        </w:rPr>
      </w:pPr>
      <w:r w:rsidRPr="006E64DD">
        <w:rPr>
          <w:rFonts w:ascii="Times New Roman" w:eastAsia="Calibri" w:hAnsi="Times New Roman" w:cs="Times New Roman"/>
          <w:b/>
        </w:rPr>
        <w:t xml:space="preserve">Г. С. Захарова, Н. В. Подвальная, Т. И. Горбунова, М. Г. Первова, </w:t>
      </w:r>
      <w:r>
        <w:rPr>
          <w:rFonts w:ascii="Times New Roman" w:hAnsi="Times New Roman" w:cs="Times New Roman"/>
          <w:b/>
        </w:rPr>
        <w:t xml:space="preserve">А. Н. </w:t>
      </w:r>
      <w:proofErr w:type="spellStart"/>
      <w:r>
        <w:rPr>
          <w:rFonts w:ascii="Times New Roman" w:hAnsi="Times New Roman" w:cs="Times New Roman"/>
          <w:b/>
        </w:rPr>
        <w:t>Еняшин</w:t>
      </w:r>
      <w:proofErr w:type="spellEnd"/>
    </w:p>
    <w:p w:rsidR="006E64DD" w:rsidRPr="006E64DD" w:rsidRDefault="006E64DD" w:rsidP="006E64DD">
      <w:pPr>
        <w:rPr>
          <w:rFonts w:ascii="Times New Roman" w:hAnsi="Times New Roman" w:cs="Times New Roman"/>
          <w:b/>
          <w:sz w:val="28"/>
          <w:szCs w:val="28"/>
        </w:rPr>
      </w:pPr>
    </w:p>
    <w:p w:rsidR="006E64DD" w:rsidRPr="006E64DD" w:rsidRDefault="006E64DD" w:rsidP="006E64DD">
      <w:pPr>
        <w:rPr>
          <w:rFonts w:ascii="Times New Roman" w:hAnsi="Times New Roman" w:cs="Times New Roman"/>
          <w:b/>
          <w:lang w:val="en-US"/>
        </w:rPr>
      </w:pPr>
      <w:r w:rsidRPr="006E64DD">
        <w:rPr>
          <w:rFonts w:ascii="Times New Roman" w:hAnsi="Times New Roman" w:cs="Times New Roman"/>
          <w:b/>
          <w:sz w:val="28"/>
          <w:szCs w:val="28"/>
          <w:lang w:val="en-US"/>
        </w:rPr>
        <w:t>Russian Journal of Inorganic Chemistry</w:t>
      </w:r>
    </w:p>
    <w:p w:rsidR="006E64DD" w:rsidRPr="006E64DD" w:rsidRDefault="006E64DD" w:rsidP="006E64D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64DD">
        <w:rPr>
          <w:rFonts w:ascii="Times New Roman" w:hAnsi="Times New Roman" w:cs="Times New Roman"/>
          <w:b/>
          <w:sz w:val="28"/>
          <w:szCs w:val="28"/>
        </w:rPr>
        <w:t>Журнал</w:t>
      </w:r>
      <w:r w:rsidRPr="006E64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E64DD">
        <w:rPr>
          <w:rFonts w:ascii="Times New Roman" w:hAnsi="Times New Roman" w:cs="Times New Roman"/>
          <w:b/>
          <w:sz w:val="28"/>
          <w:szCs w:val="28"/>
        </w:rPr>
        <w:t>неорганической</w:t>
      </w:r>
      <w:r w:rsidRPr="006E64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E64DD">
        <w:rPr>
          <w:rFonts w:ascii="Times New Roman" w:hAnsi="Times New Roman" w:cs="Times New Roman"/>
          <w:b/>
          <w:sz w:val="28"/>
          <w:szCs w:val="28"/>
        </w:rPr>
        <w:t>химии</w:t>
      </w:r>
      <w:r w:rsidRPr="006E64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 </w:t>
      </w:r>
    </w:p>
    <w:p w:rsidR="007B374F" w:rsidRPr="007B374F" w:rsidRDefault="007B374F" w:rsidP="007B374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374F" w:rsidRPr="00845671" w:rsidRDefault="007B374F">
      <w:pPr>
        <w:rPr>
          <w:lang w:val="en-US"/>
        </w:rPr>
      </w:pPr>
    </w:p>
    <w:p w:rsidR="007B374F" w:rsidRPr="00845671" w:rsidRDefault="007B374F">
      <w:pPr>
        <w:rPr>
          <w:lang w:val="en-US"/>
        </w:rPr>
      </w:pPr>
    </w:p>
    <w:p w:rsidR="007B374F" w:rsidRPr="00845671" w:rsidRDefault="008D120F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910590</wp:posOffset>
            </wp:positionH>
            <wp:positionV relativeFrom="paragraph">
              <wp:posOffset>150495</wp:posOffset>
            </wp:positionV>
            <wp:extent cx="4260215" cy="3705225"/>
            <wp:effectExtent l="19050" t="0" r="6985" b="0"/>
            <wp:wrapNone/>
            <wp:docPr id="33" name="Рисунок 33" descr="F:\My documents\ИХТТ\статья FexWO3\Приложение\Fig. S1. XRD\Fig. S1. XR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F:\My documents\ИХТТ\статья FexWO3\Приложение\Fig. S1. XRD\Fig. S1. XRD.t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929" t="3748" r="27156" b="7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215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374F" w:rsidRPr="00845671" w:rsidRDefault="007B374F">
      <w:pPr>
        <w:rPr>
          <w:lang w:val="en-US"/>
        </w:rPr>
      </w:pPr>
    </w:p>
    <w:p w:rsidR="007B374F" w:rsidRPr="00845671" w:rsidRDefault="007B374F">
      <w:pPr>
        <w:rPr>
          <w:lang w:val="en-US"/>
        </w:rPr>
      </w:pPr>
    </w:p>
    <w:p w:rsidR="007B374F" w:rsidRPr="00845671" w:rsidRDefault="007B374F">
      <w:pPr>
        <w:rPr>
          <w:lang w:val="en-US"/>
        </w:rPr>
      </w:pPr>
    </w:p>
    <w:p w:rsidR="007B374F" w:rsidRPr="00845671" w:rsidRDefault="007B374F">
      <w:pPr>
        <w:rPr>
          <w:lang w:val="en-US"/>
        </w:rPr>
      </w:pPr>
    </w:p>
    <w:p w:rsidR="007B374F" w:rsidRPr="00845671" w:rsidRDefault="007B374F">
      <w:pPr>
        <w:rPr>
          <w:lang w:val="en-US"/>
        </w:rPr>
      </w:pPr>
    </w:p>
    <w:p w:rsidR="007B374F" w:rsidRPr="00845671" w:rsidRDefault="007B374F">
      <w:pPr>
        <w:rPr>
          <w:lang w:val="en-US"/>
        </w:rPr>
      </w:pPr>
    </w:p>
    <w:p w:rsidR="007B374F" w:rsidRPr="00845671" w:rsidRDefault="007B374F">
      <w:pPr>
        <w:rPr>
          <w:lang w:val="en-US"/>
        </w:rPr>
      </w:pPr>
    </w:p>
    <w:p w:rsidR="007B374F" w:rsidRPr="00845671" w:rsidRDefault="007B374F">
      <w:pPr>
        <w:rPr>
          <w:lang w:val="en-US"/>
        </w:rPr>
      </w:pPr>
    </w:p>
    <w:p w:rsidR="007B374F" w:rsidRPr="00845671" w:rsidRDefault="007B374F">
      <w:pPr>
        <w:rPr>
          <w:lang w:val="en-US"/>
        </w:rPr>
      </w:pPr>
    </w:p>
    <w:p w:rsidR="007B374F" w:rsidRPr="00845671" w:rsidRDefault="007B374F">
      <w:pPr>
        <w:rPr>
          <w:lang w:val="en-US"/>
        </w:rPr>
      </w:pPr>
    </w:p>
    <w:p w:rsidR="007B374F" w:rsidRPr="00845671" w:rsidRDefault="007B374F">
      <w:pPr>
        <w:rPr>
          <w:lang w:val="en-US"/>
        </w:rPr>
      </w:pPr>
    </w:p>
    <w:p w:rsidR="007B374F" w:rsidRPr="00845671" w:rsidRDefault="007B374F">
      <w:pPr>
        <w:rPr>
          <w:lang w:val="en-US"/>
        </w:rPr>
      </w:pPr>
    </w:p>
    <w:p w:rsidR="007B374F" w:rsidRPr="00845671" w:rsidRDefault="007B374F">
      <w:pPr>
        <w:rPr>
          <w:lang w:val="en-US"/>
        </w:rPr>
      </w:pPr>
    </w:p>
    <w:p w:rsidR="007B374F" w:rsidRPr="00845671" w:rsidRDefault="007B374F">
      <w:pPr>
        <w:rPr>
          <w:lang w:val="en-US"/>
        </w:rPr>
      </w:pPr>
    </w:p>
    <w:p w:rsidR="007B374F" w:rsidRPr="00845671" w:rsidRDefault="007B374F">
      <w:pPr>
        <w:rPr>
          <w:lang w:val="en-US"/>
        </w:rPr>
      </w:pPr>
    </w:p>
    <w:p w:rsidR="007B374F" w:rsidRPr="00845671" w:rsidRDefault="007B374F">
      <w:pPr>
        <w:rPr>
          <w:lang w:val="en-US"/>
        </w:rPr>
      </w:pPr>
    </w:p>
    <w:p w:rsidR="007B374F" w:rsidRPr="00845671" w:rsidRDefault="007B374F">
      <w:pPr>
        <w:rPr>
          <w:lang w:val="en-US"/>
        </w:rPr>
      </w:pPr>
    </w:p>
    <w:p w:rsidR="007B374F" w:rsidRPr="00845671" w:rsidRDefault="007B374F">
      <w:pPr>
        <w:rPr>
          <w:lang w:val="en-US"/>
        </w:rPr>
      </w:pPr>
    </w:p>
    <w:p w:rsidR="007B374F" w:rsidRPr="00845671" w:rsidRDefault="007B374F">
      <w:pPr>
        <w:rPr>
          <w:lang w:val="en-US"/>
        </w:rPr>
      </w:pPr>
    </w:p>
    <w:p w:rsidR="007B374F" w:rsidRPr="00845671" w:rsidRDefault="007B374F">
      <w:pPr>
        <w:rPr>
          <w:lang w:val="en-US"/>
        </w:rPr>
      </w:pPr>
    </w:p>
    <w:p w:rsidR="00985B34" w:rsidRPr="00845671" w:rsidRDefault="00985B34">
      <w:pPr>
        <w:rPr>
          <w:lang w:val="en-US"/>
        </w:rPr>
      </w:pPr>
    </w:p>
    <w:p w:rsidR="00985B34" w:rsidRPr="00845671" w:rsidRDefault="00985B34">
      <w:pPr>
        <w:rPr>
          <w:lang w:val="en-US"/>
        </w:rPr>
      </w:pPr>
    </w:p>
    <w:p w:rsidR="00985B34" w:rsidRPr="00AC0C48" w:rsidRDefault="00AC0C4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C0C48">
        <w:rPr>
          <w:rFonts w:ascii="Times New Roman" w:hAnsi="Times New Roman" w:cs="Times New Roman"/>
          <w:sz w:val="28"/>
          <w:szCs w:val="28"/>
          <w:lang w:val="en-US"/>
        </w:rPr>
        <w:t>Fig. S1.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C0C48">
        <w:rPr>
          <w:rFonts w:ascii="Times New Roman" w:hAnsi="Times New Roman" w:cs="Times New Roman"/>
          <w:sz w:val="28"/>
          <w:szCs w:val="28"/>
          <w:lang w:val="en-US"/>
        </w:rPr>
        <w:t>X-ray diffraction pattern of Fe</w:t>
      </w:r>
      <w:r w:rsidRPr="00AC0C4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0.01</w:t>
      </w:r>
      <w:r w:rsidRPr="00AC0C48">
        <w:rPr>
          <w:rFonts w:ascii="Times New Roman" w:hAnsi="Times New Roman" w:cs="Times New Roman"/>
          <w:sz w:val="28"/>
          <w:szCs w:val="28"/>
          <w:lang w:val="en-US"/>
        </w:rPr>
        <w:t>WO</w:t>
      </w:r>
      <w:r w:rsidRPr="00AC0C4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3 </w:t>
      </w:r>
      <w:r w:rsidRPr="00AC0C48">
        <w:rPr>
          <w:rFonts w:ascii="Times New Roman" w:hAnsi="Times New Roman" w:cs="Times New Roman"/>
          <w:sz w:val="28"/>
          <w:szCs w:val="28"/>
          <w:lang w:val="en-US"/>
        </w:rPr>
        <w:t>powder prepared at pH of 1.6.</w:t>
      </w:r>
    </w:p>
    <w:p w:rsidR="007B374F" w:rsidRPr="00656A93" w:rsidRDefault="007B374F" w:rsidP="007B37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374F">
        <w:rPr>
          <w:rFonts w:ascii="Times New Roman" w:hAnsi="Times New Roman" w:cs="Times New Roman"/>
          <w:sz w:val="28"/>
          <w:szCs w:val="28"/>
        </w:rPr>
        <w:t xml:space="preserve">Рис. </w:t>
      </w:r>
      <w:r w:rsidRPr="007B374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B374F">
        <w:rPr>
          <w:rFonts w:ascii="Times New Roman" w:hAnsi="Times New Roman" w:cs="Times New Roman"/>
          <w:sz w:val="28"/>
          <w:szCs w:val="28"/>
        </w:rPr>
        <w:t>1.</w:t>
      </w:r>
      <w:r w:rsidR="00656A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56A93">
        <w:rPr>
          <w:rFonts w:ascii="Times New Roman" w:eastAsia="Calibri" w:hAnsi="Times New Roman" w:cs="Times New Roman"/>
          <w:sz w:val="28"/>
          <w:szCs w:val="28"/>
        </w:rPr>
        <w:t>Дифрактограмма</w:t>
      </w:r>
      <w:proofErr w:type="spellEnd"/>
      <w:r w:rsidRPr="007B374F">
        <w:rPr>
          <w:rFonts w:ascii="Times New Roman" w:eastAsia="Calibri" w:hAnsi="Times New Roman" w:cs="Times New Roman"/>
          <w:sz w:val="28"/>
          <w:szCs w:val="28"/>
        </w:rPr>
        <w:t xml:space="preserve"> порошк</w:t>
      </w:r>
      <w:r w:rsidR="00656A93">
        <w:rPr>
          <w:rFonts w:ascii="Times New Roman" w:eastAsia="Calibri" w:hAnsi="Times New Roman" w:cs="Times New Roman"/>
          <w:sz w:val="28"/>
          <w:szCs w:val="28"/>
        </w:rPr>
        <w:t>а</w:t>
      </w:r>
      <w:r w:rsidRPr="007B37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6A93">
        <w:rPr>
          <w:rFonts w:ascii="Times New Roman" w:eastAsia="Calibri" w:hAnsi="Times New Roman" w:cs="Times New Roman"/>
          <w:sz w:val="28"/>
          <w:szCs w:val="28"/>
        </w:rPr>
        <w:t>Fe</w:t>
      </w:r>
      <w:r w:rsidR="00656A93" w:rsidRPr="00656A93">
        <w:rPr>
          <w:rFonts w:ascii="Times New Roman" w:eastAsia="Calibri" w:hAnsi="Times New Roman" w:cs="Times New Roman"/>
          <w:sz w:val="28"/>
          <w:szCs w:val="28"/>
          <w:vertAlign w:val="subscript"/>
        </w:rPr>
        <w:t>0.01</w:t>
      </w:r>
      <w:r w:rsidRPr="007B374F">
        <w:rPr>
          <w:rFonts w:ascii="Times New Roman" w:eastAsia="Calibri" w:hAnsi="Times New Roman" w:cs="Times New Roman"/>
          <w:sz w:val="28"/>
          <w:szCs w:val="28"/>
          <w:lang w:val="en-US"/>
        </w:rPr>
        <w:t>WO</w:t>
      </w:r>
      <w:r w:rsidRPr="007B374F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7B374F">
        <w:rPr>
          <w:rFonts w:ascii="Times New Roman" w:eastAsia="Calibri" w:hAnsi="Times New Roman" w:cs="Times New Roman"/>
          <w:sz w:val="28"/>
          <w:szCs w:val="28"/>
        </w:rPr>
        <w:t>, синтезированн</w:t>
      </w:r>
      <w:r w:rsidR="00656A93">
        <w:rPr>
          <w:rFonts w:ascii="Times New Roman" w:eastAsia="Calibri" w:hAnsi="Times New Roman" w:cs="Times New Roman"/>
          <w:sz w:val="28"/>
          <w:szCs w:val="28"/>
        </w:rPr>
        <w:t>ого</w:t>
      </w:r>
      <w:r w:rsidR="00845671">
        <w:rPr>
          <w:rFonts w:ascii="Times New Roman" w:eastAsia="Calibri" w:hAnsi="Times New Roman" w:cs="Times New Roman"/>
          <w:sz w:val="28"/>
          <w:szCs w:val="28"/>
        </w:rPr>
        <w:t xml:space="preserve"> при </w:t>
      </w:r>
      <w:proofErr w:type="spellStart"/>
      <w:r w:rsidR="00845671">
        <w:rPr>
          <w:rFonts w:ascii="Times New Roman" w:eastAsia="Calibri" w:hAnsi="Times New Roman" w:cs="Times New Roman"/>
          <w:sz w:val="28"/>
          <w:szCs w:val="28"/>
        </w:rPr>
        <w:t>рН</w:t>
      </w:r>
      <w:proofErr w:type="spellEnd"/>
      <w:r w:rsidRPr="007B374F">
        <w:rPr>
          <w:rFonts w:ascii="Times New Roman" w:eastAsia="Calibri" w:hAnsi="Times New Roman" w:cs="Times New Roman"/>
          <w:sz w:val="28"/>
          <w:szCs w:val="28"/>
        </w:rPr>
        <w:t xml:space="preserve"> 1.</w:t>
      </w:r>
      <w:r w:rsidR="00656A93">
        <w:rPr>
          <w:rFonts w:ascii="Times New Roman" w:eastAsia="Calibri" w:hAnsi="Times New Roman" w:cs="Times New Roman"/>
          <w:sz w:val="28"/>
          <w:szCs w:val="28"/>
        </w:rPr>
        <w:t>6</w:t>
      </w:r>
      <w:r w:rsidR="00656A93" w:rsidRPr="00656A9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B374F" w:rsidRDefault="007B374F" w:rsidP="007B37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374F" w:rsidRDefault="007B374F" w:rsidP="007B37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374F" w:rsidRDefault="007B374F" w:rsidP="007B37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374F" w:rsidRPr="008D120F" w:rsidRDefault="007B374F" w:rsidP="007B37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374F" w:rsidRDefault="007B374F" w:rsidP="007B37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374F" w:rsidRDefault="007B374F" w:rsidP="007B37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374F" w:rsidRDefault="00387ABD" w:rsidP="007B37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1047494</wp:posOffset>
            </wp:positionH>
            <wp:positionV relativeFrom="paragraph">
              <wp:posOffset>17628</wp:posOffset>
            </wp:positionV>
            <wp:extent cx="3413362" cy="3057099"/>
            <wp:effectExtent l="19050" t="0" r="0" b="0"/>
            <wp:wrapNone/>
            <wp:docPr id="1" name="Рисунок 33" descr="F:\My documents\ИХТТ\статья FexWO3\Приложение\Fig. S2. XRD m-WO3\Fig. S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F:\My documents\ИХТТ\статья FexWO3\Приложение\Fig. S2. XRD m-WO3\Fig. S2.t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3460" t="7958" r="11657" b="4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362" cy="3057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374F" w:rsidRDefault="007B374F" w:rsidP="007B37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374F" w:rsidRDefault="007B374F" w:rsidP="007B37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374F" w:rsidRDefault="007B374F" w:rsidP="007B37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374F" w:rsidRDefault="007B374F" w:rsidP="007B37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374F" w:rsidRDefault="007B374F" w:rsidP="007B37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374F" w:rsidRDefault="007B374F" w:rsidP="007B37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374F" w:rsidRDefault="007B374F" w:rsidP="007B37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374F" w:rsidRDefault="007B374F" w:rsidP="007B37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374F" w:rsidRDefault="007B374F" w:rsidP="007B37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374F" w:rsidRDefault="007B374F" w:rsidP="007B374F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C0C48" w:rsidRPr="00AC0C48" w:rsidRDefault="00AC0C48" w:rsidP="007B374F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Fig. S2.</w:t>
      </w:r>
      <w:r w:rsidRPr="00AC0C48">
        <w:rPr>
          <w:lang w:val="en-US"/>
        </w:rPr>
        <w:t xml:space="preserve"> </w:t>
      </w:r>
      <w:r w:rsidRPr="00AC0C48">
        <w:rPr>
          <w:rFonts w:ascii="Times New Roman" w:hAnsi="Times New Roman" w:cs="Times New Roman"/>
          <w:sz w:val="28"/>
          <w:szCs w:val="28"/>
          <w:lang w:val="en-US"/>
        </w:rPr>
        <w:t>X-ray diffraction pattern of</w:t>
      </w:r>
      <w:r w:rsidRPr="00AC0C4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h</w:t>
      </w:r>
      <w:r w:rsidRPr="00AC0C48">
        <w:rPr>
          <w:rFonts w:ascii="Times New Roman" w:hAnsi="Times New Roman" w:cs="Times New Roman"/>
          <w:sz w:val="28"/>
          <w:szCs w:val="28"/>
          <w:lang w:val="en-US"/>
        </w:rPr>
        <w:t>-W</w:t>
      </w:r>
      <w:r w:rsidRPr="00AC0C4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0.94</w:t>
      </w:r>
      <w:r w:rsidRPr="00AC0C48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AC0C4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0.06</w:t>
      </w:r>
      <w:r w:rsidRPr="00AC0C4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C0C4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AC0C48">
        <w:rPr>
          <w:rFonts w:ascii="Times New Roman" w:hAnsi="Times New Roman" w:cs="Times New Roman"/>
          <w:sz w:val="28"/>
          <w:szCs w:val="28"/>
          <w:lang w:val="en-US"/>
        </w:rPr>
        <w:t xml:space="preserve"> powder. </w:t>
      </w:r>
      <w:r w:rsidRPr="00AC0C48">
        <w:rPr>
          <w:rStyle w:val="rynqvb"/>
          <w:rFonts w:ascii="Times New Roman" w:hAnsi="Times New Roman" w:cs="Times New Roman"/>
          <w:sz w:val="28"/>
          <w:szCs w:val="28"/>
          <w:lang/>
        </w:rPr>
        <w:t xml:space="preserve">Vertical lines indicate Bragg peak positions for </w:t>
      </w:r>
      <w:r w:rsidRPr="00AC0C48">
        <w:rPr>
          <w:rStyle w:val="rynqvb"/>
          <w:rFonts w:ascii="Times New Roman" w:hAnsi="Times New Roman" w:cs="Times New Roman"/>
          <w:i/>
          <w:iCs/>
          <w:sz w:val="28"/>
          <w:szCs w:val="28"/>
          <w:lang/>
        </w:rPr>
        <w:t>m</w:t>
      </w:r>
      <w:r w:rsidRPr="00AC0C48">
        <w:rPr>
          <w:rStyle w:val="rynqvb"/>
          <w:rFonts w:ascii="Times New Roman" w:hAnsi="Times New Roman" w:cs="Times New Roman"/>
          <w:sz w:val="28"/>
          <w:szCs w:val="28"/>
          <w:lang/>
        </w:rPr>
        <w:t>-WO</w:t>
      </w:r>
      <w:r w:rsidRPr="00AC0C48">
        <w:rPr>
          <w:rStyle w:val="rynqvb"/>
          <w:rFonts w:ascii="Times New Roman" w:hAnsi="Times New Roman" w:cs="Times New Roman"/>
          <w:sz w:val="28"/>
          <w:szCs w:val="28"/>
          <w:vertAlign w:val="subscript"/>
          <w:lang/>
        </w:rPr>
        <w:t>3</w:t>
      </w:r>
      <w:r w:rsidRPr="00AC0C48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AC0C48">
        <w:rPr>
          <w:rFonts w:ascii="Times New Roman" w:hAnsi="Times New Roman" w:cs="Times New Roman"/>
          <w:sz w:val="28"/>
          <w:szCs w:val="28"/>
          <w:lang w:val="en-US"/>
        </w:rPr>
        <w:t>(ICDD 83-0956).</w:t>
      </w:r>
    </w:p>
    <w:p w:rsidR="007B374F" w:rsidRPr="00387ABD" w:rsidRDefault="007B374F" w:rsidP="007B37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374F">
        <w:rPr>
          <w:rFonts w:ascii="Times New Roman" w:hAnsi="Times New Roman" w:cs="Times New Roman"/>
          <w:sz w:val="28"/>
          <w:szCs w:val="28"/>
        </w:rPr>
        <w:t xml:space="preserve">Рис. </w:t>
      </w:r>
      <w:r w:rsidRPr="007B374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04D9B">
        <w:rPr>
          <w:rFonts w:ascii="Times New Roman" w:hAnsi="Times New Roman" w:cs="Times New Roman"/>
          <w:sz w:val="28"/>
          <w:szCs w:val="28"/>
        </w:rPr>
        <w:t>2</w:t>
      </w:r>
      <w:r w:rsidRPr="007B374F">
        <w:rPr>
          <w:rFonts w:ascii="Times New Roman" w:hAnsi="Times New Roman" w:cs="Times New Roman"/>
          <w:sz w:val="28"/>
          <w:szCs w:val="28"/>
        </w:rPr>
        <w:t>.</w:t>
      </w:r>
      <w:r w:rsidRPr="007B37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B374F">
        <w:rPr>
          <w:rFonts w:ascii="Times New Roman" w:eastAsia="Calibri" w:hAnsi="Times New Roman" w:cs="Times New Roman"/>
          <w:sz w:val="28"/>
          <w:szCs w:val="28"/>
        </w:rPr>
        <w:t>Дифрактограмм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Pr="007B37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0679">
        <w:rPr>
          <w:rFonts w:ascii="Times New Roman" w:eastAsia="Calibri" w:hAnsi="Times New Roman" w:cs="Times New Roman"/>
          <w:sz w:val="28"/>
          <w:szCs w:val="28"/>
        </w:rPr>
        <w:t>порошка</w:t>
      </w:r>
      <w:r w:rsidR="004E0679" w:rsidRPr="004E06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7ABD" w:rsidRPr="00387ABD">
        <w:rPr>
          <w:rFonts w:ascii="Times New Roman" w:hAnsi="Times New Roman" w:cs="Times New Roman"/>
          <w:i/>
          <w:sz w:val="28"/>
          <w:szCs w:val="28"/>
        </w:rPr>
        <w:t>h</w:t>
      </w:r>
      <w:r w:rsidR="00387ABD" w:rsidRPr="00387ABD">
        <w:rPr>
          <w:rFonts w:ascii="Times New Roman" w:hAnsi="Times New Roman" w:cs="Times New Roman"/>
          <w:sz w:val="28"/>
          <w:szCs w:val="28"/>
        </w:rPr>
        <w:t>-W</w:t>
      </w:r>
      <w:r w:rsidR="00387ABD" w:rsidRPr="00387ABD">
        <w:rPr>
          <w:rFonts w:ascii="Times New Roman" w:hAnsi="Times New Roman" w:cs="Times New Roman"/>
          <w:sz w:val="28"/>
          <w:szCs w:val="28"/>
          <w:vertAlign w:val="subscript"/>
        </w:rPr>
        <w:t>0.94</w:t>
      </w:r>
      <w:r w:rsidR="00387ABD" w:rsidRPr="00387ABD">
        <w:rPr>
          <w:rFonts w:ascii="Times New Roman" w:hAnsi="Times New Roman" w:cs="Times New Roman"/>
          <w:sz w:val="28"/>
          <w:szCs w:val="28"/>
        </w:rPr>
        <w:t>Fe</w:t>
      </w:r>
      <w:r w:rsidR="00387ABD" w:rsidRPr="00387ABD">
        <w:rPr>
          <w:rFonts w:ascii="Times New Roman" w:hAnsi="Times New Roman" w:cs="Times New Roman"/>
          <w:sz w:val="28"/>
          <w:szCs w:val="28"/>
          <w:vertAlign w:val="subscript"/>
        </w:rPr>
        <w:t>0.06</w:t>
      </w:r>
      <w:r w:rsidR="00387ABD" w:rsidRPr="00387ABD">
        <w:rPr>
          <w:rFonts w:ascii="Times New Roman" w:hAnsi="Times New Roman" w:cs="Times New Roman"/>
          <w:sz w:val="28"/>
          <w:szCs w:val="28"/>
        </w:rPr>
        <w:t>O</w:t>
      </w:r>
      <w:r w:rsidR="00387ABD" w:rsidRPr="00387AB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4E0679">
        <w:rPr>
          <w:rFonts w:ascii="Times New Roman" w:eastAsia="Calibri" w:hAnsi="Times New Roman" w:cs="Times New Roman"/>
          <w:sz w:val="28"/>
          <w:szCs w:val="28"/>
        </w:rPr>
        <w:t>.</w:t>
      </w:r>
      <w:r w:rsidR="00387A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7ABD" w:rsidRPr="00387ABD">
        <w:rPr>
          <w:rFonts w:ascii="Times New Roman" w:eastAsia="Times New Roman" w:hAnsi="Times New Roman" w:cs="Times New Roman"/>
          <w:sz w:val="28"/>
          <w:szCs w:val="28"/>
        </w:rPr>
        <w:t>Вертикальными линиями указаны п</w:t>
      </w:r>
      <w:r w:rsidR="00387ABD" w:rsidRPr="00387ABD">
        <w:rPr>
          <w:rFonts w:ascii="Times New Roman" w:hAnsi="Times New Roman" w:cs="Times New Roman"/>
          <w:sz w:val="28"/>
          <w:szCs w:val="28"/>
        </w:rPr>
        <w:t xml:space="preserve">озиции </w:t>
      </w:r>
      <w:proofErr w:type="spellStart"/>
      <w:r w:rsidR="00387ABD" w:rsidRPr="00387ABD">
        <w:rPr>
          <w:rFonts w:ascii="Times New Roman" w:hAnsi="Times New Roman" w:cs="Times New Roman"/>
          <w:sz w:val="28"/>
          <w:szCs w:val="28"/>
        </w:rPr>
        <w:t>брэгговских</w:t>
      </w:r>
      <w:proofErr w:type="spellEnd"/>
      <w:r w:rsidR="00387ABD" w:rsidRPr="00387ABD">
        <w:rPr>
          <w:rFonts w:ascii="Times New Roman" w:hAnsi="Times New Roman" w:cs="Times New Roman"/>
          <w:sz w:val="28"/>
          <w:szCs w:val="28"/>
        </w:rPr>
        <w:t xml:space="preserve"> пиков для </w:t>
      </w:r>
      <w:r w:rsidR="00387ABD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387ABD" w:rsidRPr="00387ABD">
        <w:rPr>
          <w:rFonts w:ascii="Times New Roman" w:hAnsi="Times New Roman" w:cs="Times New Roman"/>
          <w:sz w:val="28"/>
          <w:szCs w:val="28"/>
        </w:rPr>
        <w:t>-</w:t>
      </w:r>
      <w:r w:rsidR="00387ABD" w:rsidRPr="00387ABD">
        <w:rPr>
          <w:rFonts w:ascii="Times New Roman" w:hAnsi="Times New Roman" w:cs="Times New Roman"/>
          <w:sz w:val="28"/>
          <w:szCs w:val="28"/>
          <w:lang w:val="en-US"/>
        </w:rPr>
        <w:t>WO</w:t>
      </w:r>
      <w:r w:rsidR="00387ABD" w:rsidRPr="00387AB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387ABD" w:rsidRPr="00387ABD">
        <w:rPr>
          <w:rFonts w:ascii="Times New Roman" w:hAnsi="Times New Roman" w:cs="Times New Roman"/>
          <w:sz w:val="28"/>
          <w:szCs w:val="28"/>
        </w:rPr>
        <w:t xml:space="preserve"> (</w:t>
      </w:r>
      <w:r w:rsidR="00387ABD" w:rsidRPr="00387ABD">
        <w:rPr>
          <w:rFonts w:ascii="Times New Roman" w:hAnsi="Times New Roman" w:cs="Times New Roman"/>
          <w:sz w:val="28"/>
          <w:szCs w:val="28"/>
          <w:lang w:val="en-US"/>
        </w:rPr>
        <w:t>ICDD</w:t>
      </w:r>
      <w:r w:rsidR="00387ABD" w:rsidRPr="00387ABD">
        <w:rPr>
          <w:rFonts w:ascii="Times New Roman" w:hAnsi="Times New Roman" w:cs="Times New Roman"/>
          <w:sz w:val="28"/>
          <w:szCs w:val="28"/>
        </w:rPr>
        <w:t xml:space="preserve"> </w:t>
      </w:r>
      <w:r w:rsidR="00387ABD">
        <w:rPr>
          <w:rFonts w:ascii="Times New Roman" w:hAnsi="Times New Roman" w:cs="Times New Roman"/>
          <w:sz w:val="28"/>
          <w:szCs w:val="28"/>
        </w:rPr>
        <w:t>83-0956</w:t>
      </w:r>
      <w:r w:rsidR="00387ABD" w:rsidRPr="00387ABD">
        <w:rPr>
          <w:rFonts w:ascii="Times New Roman" w:hAnsi="Times New Roman" w:cs="Times New Roman"/>
          <w:sz w:val="28"/>
          <w:szCs w:val="28"/>
        </w:rPr>
        <w:t>).</w:t>
      </w:r>
    </w:p>
    <w:sectPr w:rsidR="007B374F" w:rsidRPr="00387ABD" w:rsidSect="00B07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7B374F"/>
    <w:rsid w:val="00041D94"/>
    <w:rsid w:val="000821F8"/>
    <w:rsid w:val="0038577E"/>
    <w:rsid w:val="00387ABD"/>
    <w:rsid w:val="004E0679"/>
    <w:rsid w:val="00656A93"/>
    <w:rsid w:val="006E64DD"/>
    <w:rsid w:val="007B374F"/>
    <w:rsid w:val="007E0464"/>
    <w:rsid w:val="00807D5B"/>
    <w:rsid w:val="00845671"/>
    <w:rsid w:val="00875115"/>
    <w:rsid w:val="008A4B2B"/>
    <w:rsid w:val="008D120F"/>
    <w:rsid w:val="008D798C"/>
    <w:rsid w:val="00910665"/>
    <w:rsid w:val="009344A4"/>
    <w:rsid w:val="00985B34"/>
    <w:rsid w:val="009A4AB9"/>
    <w:rsid w:val="00AC0C48"/>
    <w:rsid w:val="00B07595"/>
    <w:rsid w:val="00B15CFC"/>
    <w:rsid w:val="00B31A09"/>
    <w:rsid w:val="00D413F0"/>
    <w:rsid w:val="00E04D9B"/>
    <w:rsid w:val="00E4439D"/>
    <w:rsid w:val="00EB0B8C"/>
    <w:rsid w:val="00EE45DB"/>
    <w:rsid w:val="00F10949"/>
    <w:rsid w:val="00FF5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74F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dress">
    <w:name w:val="Address"/>
    <w:basedOn w:val="a"/>
    <w:qFormat/>
    <w:rsid w:val="007B374F"/>
    <w:pPr>
      <w:spacing w:after="240"/>
      <w:ind w:firstLine="567"/>
      <w:jc w:val="center"/>
    </w:pPr>
    <w:rPr>
      <w:rFonts w:ascii="Times New Roman" w:eastAsia="Times New Roman" w:hAnsi="Times New Roman" w:cs="Times New Roman"/>
      <w:i/>
      <w:sz w:val="26"/>
      <w:szCs w:val="20"/>
    </w:rPr>
  </w:style>
  <w:style w:type="paragraph" w:styleId="a3">
    <w:name w:val="List Paragraph"/>
    <w:basedOn w:val="a"/>
    <w:uiPriority w:val="34"/>
    <w:qFormat/>
    <w:rsid w:val="000821F8"/>
    <w:pPr>
      <w:spacing w:after="160" w:line="259" w:lineRule="auto"/>
      <w:ind w:left="720"/>
      <w:contextualSpacing/>
      <w:jc w:val="left"/>
    </w:pPr>
  </w:style>
  <w:style w:type="table" w:styleId="a4">
    <w:name w:val="Table Grid"/>
    <w:basedOn w:val="a1"/>
    <w:uiPriority w:val="39"/>
    <w:rsid w:val="00082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821F8"/>
    <w:pPr>
      <w:jc w:val="left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1F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21F8"/>
    <w:pPr>
      <w:tabs>
        <w:tab w:val="center" w:pos="4677"/>
        <w:tab w:val="right" w:pos="9355"/>
      </w:tabs>
      <w:jc w:val="left"/>
    </w:pPr>
  </w:style>
  <w:style w:type="character" w:customStyle="1" w:styleId="a8">
    <w:name w:val="Верхний колонтитул Знак"/>
    <w:basedOn w:val="a0"/>
    <w:link w:val="a7"/>
    <w:uiPriority w:val="99"/>
    <w:rsid w:val="000821F8"/>
  </w:style>
  <w:style w:type="paragraph" w:styleId="a9">
    <w:name w:val="footer"/>
    <w:basedOn w:val="a"/>
    <w:link w:val="aa"/>
    <w:uiPriority w:val="99"/>
    <w:unhideWhenUsed/>
    <w:rsid w:val="000821F8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0821F8"/>
  </w:style>
  <w:style w:type="character" w:styleId="ab">
    <w:name w:val="annotation reference"/>
    <w:basedOn w:val="a0"/>
    <w:semiHidden/>
    <w:unhideWhenUsed/>
    <w:rsid w:val="00807D5B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807D5B"/>
    <w:pPr>
      <w:jc w:val="left"/>
    </w:pPr>
    <w:rPr>
      <w:rFonts w:eastAsiaTheme="minorEastAsia"/>
      <w:sz w:val="20"/>
      <w:szCs w:val="20"/>
      <w:lang w:val="en-US" w:eastAsia="zh-CN"/>
    </w:rPr>
  </w:style>
  <w:style w:type="character" w:customStyle="1" w:styleId="ad">
    <w:name w:val="Текст примечания Знак"/>
    <w:basedOn w:val="a0"/>
    <w:link w:val="ac"/>
    <w:semiHidden/>
    <w:rsid w:val="00807D5B"/>
    <w:rPr>
      <w:rFonts w:eastAsiaTheme="minorEastAsia"/>
      <w:sz w:val="20"/>
      <w:szCs w:val="20"/>
      <w:lang w:val="en-US" w:eastAsia="zh-CN"/>
    </w:rPr>
  </w:style>
  <w:style w:type="paragraph" w:styleId="HTML">
    <w:name w:val="HTML Preformatted"/>
    <w:basedOn w:val="a"/>
    <w:link w:val="HTML0"/>
    <w:uiPriority w:val="99"/>
    <w:semiHidden/>
    <w:unhideWhenUsed/>
    <w:rsid w:val="006E64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64D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E64DD"/>
  </w:style>
  <w:style w:type="character" w:customStyle="1" w:styleId="rynqvb">
    <w:name w:val="rynqvb"/>
    <w:basedOn w:val="a0"/>
    <w:rsid w:val="00AC0C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1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zg</cp:lastModifiedBy>
  <cp:revision>4</cp:revision>
  <dcterms:created xsi:type="dcterms:W3CDTF">2024-03-26T08:24:00Z</dcterms:created>
  <dcterms:modified xsi:type="dcterms:W3CDTF">2024-03-26T10:30:00Z</dcterms:modified>
</cp:coreProperties>
</file>